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9889"/>
      </w:tblGrid>
      <w:tr w:rsidR="00787646" w:rsidRPr="00787646" w:rsidTr="00F96FD5">
        <w:trPr>
          <w:trHeight w:val="625"/>
        </w:trPr>
        <w:tc>
          <w:tcPr>
            <w:tcW w:w="9889" w:type="dxa"/>
            <w:shd w:val="clear" w:color="auto" w:fill="auto"/>
          </w:tcPr>
          <w:p w:rsidR="006804B4" w:rsidRPr="00D7226E" w:rsidRDefault="006804B4" w:rsidP="006804B4">
            <w:pPr>
              <w:spacing w:after="0" w:line="240" w:lineRule="auto"/>
              <w:ind w:left="3540" w:firstLine="708"/>
              <w:rPr>
                <w:rFonts w:ascii="Times New Roman" w:hAnsi="Times New Roman"/>
                <w:b/>
                <w:sz w:val="28"/>
                <w:szCs w:val="28"/>
                <w:u w:val="single"/>
                <w:lang w:val="kk-KZ"/>
              </w:rPr>
            </w:pPr>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6804B4" w:rsidRDefault="006804B4" w:rsidP="006804B4">
            <w:pPr>
              <w:spacing w:after="0" w:line="240" w:lineRule="auto"/>
              <w:ind w:left="3540" w:firstLine="708"/>
              <w:rPr>
                <w:rFonts w:ascii="Times New Roman" w:eastAsia="Times New Roman" w:hAnsi="Times New Roman"/>
                <w:b/>
                <w:sz w:val="28"/>
                <w:szCs w:val="28"/>
                <w:lang w:val="kk-KZ" w:eastAsia="ru-RU"/>
              </w:rPr>
            </w:pPr>
          </w:p>
          <w:p w:rsidR="006804B4" w:rsidRDefault="006804B4" w:rsidP="006804B4">
            <w:pPr>
              <w:tabs>
                <w:tab w:val="left" w:pos="8070"/>
                <w:tab w:val="right" w:pos="9355"/>
              </w:tabs>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b/>
                <w:sz w:val="28"/>
                <w:szCs w:val="28"/>
                <w:lang w:eastAsia="ru-RU"/>
              </w:rPr>
              <w:tab/>
            </w:r>
          </w:p>
          <w:p w:rsidR="006804B4" w:rsidRDefault="006804B4" w:rsidP="006804B4">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6804B4" w:rsidRDefault="006804B4" w:rsidP="006804B4">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6804B4" w:rsidRDefault="006804B4" w:rsidP="006804B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6804B4" w:rsidRDefault="006804B4" w:rsidP="006804B4">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787646" w:rsidRPr="00787646" w:rsidRDefault="00787646" w:rsidP="00787646">
            <w:pPr>
              <w:tabs>
                <w:tab w:val="left" w:pos="8070"/>
                <w:tab w:val="right" w:pos="9355"/>
              </w:tabs>
              <w:spacing w:after="0" w:line="240" w:lineRule="auto"/>
              <w:ind w:left="4962"/>
              <w:rPr>
                <w:rFonts w:ascii="Times New Roman" w:hAnsi="Times New Roman"/>
                <w:b/>
                <w:sz w:val="28"/>
                <w:szCs w:val="28"/>
                <w:lang w:val="kk-KZ"/>
              </w:rPr>
            </w:pPr>
          </w:p>
          <w:p w:rsidR="00BC0F86" w:rsidRPr="00E43D33" w:rsidRDefault="00BC0F86" w:rsidP="00BC0F86">
            <w:pPr>
              <w:pStyle w:val="ConsPlusNormal"/>
              <w:widowControl/>
              <w:ind w:firstLine="0"/>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Ө</w:t>
            </w:r>
            <w:r w:rsidRPr="00E43D33">
              <w:rPr>
                <w:rFonts w:ascii="Times New Roman" w:hAnsi="Times New Roman" w:cs="Times New Roman"/>
                <w:b/>
                <w:sz w:val="28"/>
                <w:szCs w:val="28"/>
                <w:lang w:val="kk-KZ"/>
              </w:rPr>
              <w:t>сиетті жарамсыз тану туралы</w:t>
            </w:r>
          </w:p>
          <w:bookmarkEnd w:id="0"/>
          <w:p w:rsidR="006C25D9" w:rsidRPr="009A5EB9" w:rsidRDefault="006C25D9" w:rsidP="006C25D9">
            <w:pPr>
              <w:pStyle w:val="ConsPlusNormal"/>
              <w:widowControl/>
              <w:ind w:firstLine="0"/>
              <w:jc w:val="center"/>
              <w:rPr>
                <w:rFonts w:ascii="Times New Roman" w:hAnsi="Times New Roman" w:cs="Times New Roman"/>
                <w:b/>
                <w:sz w:val="28"/>
                <w:szCs w:val="28"/>
                <w:lang w:val="kk-KZ"/>
              </w:rPr>
            </w:pPr>
            <w:r w:rsidRPr="009A5EB9">
              <w:rPr>
                <w:rFonts w:ascii="Times New Roman" w:hAnsi="Times New Roman" w:cs="Times New Roman"/>
                <w:b/>
                <w:sz w:val="28"/>
                <w:szCs w:val="28"/>
                <w:lang w:val="kk-KZ"/>
              </w:rPr>
              <w:t xml:space="preserve">ТАЛАП  ҚОЮ  </w:t>
            </w:r>
          </w:p>
          <w:p w:rsidR="006C25D9" w:rsidRPr="005221D8" w:rsidRDefault="006C25D9" w:rsidP="006C25D9">
            <w:pPr>
              <w:pStyle w:val="ConsPlusNormal"/>
              <w:widowControl/>
              <w:ind w:firstLine="0"/>
              <w:jc w:val="center"/>
              <w:rPr>
                <w:rFonts w:ascii="Times New Roman" w:hAnsi="Times New Roman" w:cs="Times New Roman"/>
                <w:sz w:val="28"/>
                <w:szCs w:val="28"/>
                <w:lang w:val="kk-KZ"/>
              </w:rPr>
            </w:pPr>
          </w:p>
          <w:p w:rsidR="006C25D9" w:rsidRPr="00E43D33" w:rsidRDefault="006C25D9" w:rsidP="006C25D9">
            <w:pPr>
              <w:jc w:val="both"/>
              <w:rPr>
                <w:rFonts w:ascii="Times New Roman" w:hAnsi="Times New Roman" w:cs="Times New Roman"/>
                <w:b/>
                <w:sz w:val="28"/>
                <w:szCs w:val="28"/>
                <w:lang w:val="kk-KZ"/>
              </w:rPr>
            </w:pPr>
            <w:r w:rsidRPr="00E43D33">
              <w:rPr>
                <w:rFonts w:ascii="Times New Roman" w:hAnsi="Times New Roman" w:cs="Times New Roman"/>
                <w:b/>
                <w:sz w:val="28"/>
                <w:szCs w:val="28"/>
                <w:lang w:val="kk-KZ"/>
              </w:rPr>
              <w:t>I. Дау алдындағы фактілерді қысқаша, анық және түсінікті жазу:</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p>
          <w:p w:rsidR="006C25D9" w:rsidRPr="009A5EB9" w:rsidRDefault="00F96FD5" w:rsidP="006C25D9">
            <w:pPr>
              <w:pStyle w:val="ConsPlusNormal"/>
              <w:widowControl/>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Мен және ______</w:t>
            </w:r>
            <w:r w:rsidR="006C25D9" w:rsidRPr="009A5EB9">
              <w:rPr>
                <w:rFonts w:ascii="Times New Roman" w:hAnsi="Times New Roman" w:cs="Times New Roman"/>
                <w:sz w:val="28"/>
                <w:szCs w:val="28"/>
                <w:lang w:val="kk-KZ"/>
              </w:rPr>
              <w:t>_____________</w:t>
            </w:r>
            <w:r>
              <w:rPr>
                <w:rFonts w:ascii="Times New Roman" w:hAnsi="Times New Roman" w:cs="Times New Roman"/>
                <w:sz w:val="28"/>
                <w:szCs w:val="28"/>
                <w:lang w:val="kk-KZ"/>
              </w:rPr>
              <w:t>_____________________________________</w:t>
            </w:r>
            <w:r w:rsidR="006C25D9" w:rsidRPr="009A5EB9">
              <w:rPr>
                <w:rFonts w:ascii="Times New Roman" w:hAnsi="Times New Roman" w:cs="Times New Roman"/>
                <w:sz w:val="28"/>
                <w:szCs w:val="28"/>
                <w:lang w:val="kk-KZ"/>
              </w:rPr>
              <w:t xml:space="preserve"> - туған аға-інілер </w:t>
            </w:r>
            <w:r w:rsidR="006C25D9" w:rsidRPr="009A5EB9">
              <w:rPr>
                <w:rFonts w:ascii="Times New Roman" w:hAnsi="Times New Roman" w:cs="Times New Roman"/>
                <w:i/>
                <w:sz w:val="24"/>
                <w:szCs w:val="24"/>
                <w:lang w:val="kk-KZ"/>
              </w:rPr>
              <w:t xml:space="preserve">(апа-сіңілілер-қарындастар) </w:t>
            </w:r>
            <w:r w:rsidR="006C25D9" w:rsidRPr="009A5EB9">
              <w:rPr>
                <w:rFonts w:ascii="Times New Roman" w:hAnsi="Times New Roman" w:cs="Times New Roman"/>
                <w:sz w:val="28"/>
                <w:szCs w:val="28"/>
                <w:lang w:val="kk-KZ"/>
              </w:rPr>
              <w:t>боламыз.</w:t>
            </w:r>
          </w:p>
          <w:p w:rsidR="006C25D9" w:rsidRPr="009A5EB9" w:rsidRDefault="006C25D9" w:rsidP="00F96FD5">
            <w:pPr>
              <w:pStyle w:val="ConsPlusNormal"/>
              <w:widowControl/>
              <w:ind w:right="176" w:firstLine="540"/>
              <w:jc w:val="both"/>
              <w:rPr>
                <w:rFonts w:ascii="Times New Roman" w:hAnsi="Times New Roman" w:cs="Times New Roman"/>
                <w:i/>
                <w:lang w:val="kk-KZ"/>
              </w:rPr>
            </w:pPr>
            <w:r w:rsidRPr="009A5EB9">
              <w:rPr>
                <w:rFonts w:ascii="Times New Roman" w:hAnsi="Times New Roman" w:cs="Times New Roman"/>
                <w:sz w:val="28"/>
                <w:szCs w:val="28"/>
                <w:lang w:val="kk-KZ"/>
              </w:rPr>
              <w:t xml:space="preserve">____ жылғы "___"_________ әкеміз </w:t>
            </w:r>
            <w:r w:rsidRPr="009A5EB9">
              <w:rPr>
                <w:rFonts w:ascii="Times New Roman" w:hAnsi="Times New Roman" w:cs="Times New Roman"/>
                <w:i/>
                <w:lang w:val="kk-KZ"/>
              </w:rPr>
              <w:t xml:space="preserve">(анамыз және басқа да өсиет қалдырушылар) </w:t>
            </w:r>
            <w:r w:rsidRPr="009A5EB9">
              <w:rPr>
                <w:rFonts w:ascii="Times New Roman" w:hAnsi="Times New Roman" w:cs="Times New Roman"/>
                <w:sz w:val="28"/>
                <w:szCs w:val="28"/>
                <w:lang w:val="kk-KZ"/>
              </w:rPr>
              <w:t xml:space="preserve">өсиет қалдырған, онымен барлық мүлкін ұлы </w:t>
            </w:r>
            <w:r w:rsidRPr="009A5EB9">
              <w:rPr>
                <w:rFonts w:ascii="Times New Roman" w:hAnsi="Times New Roman" w:cs="Times New Roman"/>
                <w:i/>
                <w:lang w:val="kk-KZ"/>
              </w:rPr>
              <w:t xml:space="preserve">(қызы және басқа мұрагерлері) </w:t>
            </w:r>
            <w:r w:rsidRPr="009A5EB9">
              <w:rPr>
                <w:rFonts w:ascii="Times New Roman" w:hAnsi="Times New Roman" w:cs="Times New Roman"/>
                <w:b/>
                <w:i/>
                <w:sz w:val="28"/>
                <w:szCs w:val="28"/>
                <w:lang w:val="kk-KZ"/>
              </w:rPr>
              <w:t>______________</w:t>
            </w:r>
            <w:r w:rsidRPr="009A5EB9">
              <w:rPr>
                <w:rFonts w:ascii="Times New Roman" w:hAnsi="Times New Roman" w:cs="Times New Roman"/>
                <w:sz w:val="28"/>
                <w:szCs w:val="28"/>
                <w:lang w:val="kk-KZ"/>
              </w:rPr>
              <w:t xml:space="preserve"> </w:t>
            </w:r>
            <w:r w:rsidRPr="009A5EB9">
              <w:rPr>
                <w:rFonts w:ascii="Times New Roman" w:hAnsi="Times New Roman" w:cs="Times New Roman"/>
                <w:i/>
                <w:lang w:val="kk-KZ"/>
              </w:rPr>
              <w:t xml:space="preserve">(іс бойынша жауапкер) </w:t>
            </w:r>
            <w:r w:rsidRPr="009A5EB9">
              <w:rPr>
                <w:rFonts w:ascii="Times New Roman" w:hAnsi="Times New Roman" w:cs="Times New Roman"/>
                <w:sz w:val="28"/>
                <w:szCs w:val="28"/>
                <w:lang w:val="kk-KZ"/>
              </w:rPr>
              <w:t xml:space="preserve">қалдырған, аталған мүлік ол қайтыс болған күні қандай да болмасын және қай жерде орналасса да ұлына </w:t>
            </w:r>
            <w:r w:rsidRPr="009A5EB9">
              <w:rPr>
                <w:rFonts w:ascii="Times New Roman" w:hAnsi="Times New Roman" w:cs="Times New Roman"/>
                <w:i/>
                <w:lang w:val="kk-KZ"/>
              </w:rPr>
              <w:t xml:space="preserve">(қызына және басқа мұрагерлеріне) </w:t>
            </w:r>
            <w:r w:rsidRPr="009A5EB9">
              <w:rPr>
                <w:rFonts w:ascii="Times New Roman" w:hAnsi="Times New Roman" w:cs="Times New Roman"/>
                <w:sz w:val="28"/>
                <w:szCs w:val="28"/>
                <w:lang w:val="kk-KZ"/>
              </w:rPr>
              <w:t xml:space="preserve">тиесілі болады. Сонымен бірге осы өсиетпен мен, өзінің ұлын </w:t>
            </w:r>
            <w:r w:rsidRPr="009A5EB9">
              <w:rPr>
                <w:rFonts w:ascii="Times New Roman" w:hAnsi="Times New Roman" w:cs="Times New Roman"/>
                <w:i/>
                <w:lang w:val="kk-KZ"/>
              </w:rPr>
              <w:t>(қызын және басқа мұрагерлерін)</w:t>
            </w:r>
            <w:r w:rsidRPr="009A5EB9">
              <w:rPr>
                <w:rFonts w:ascii="Times New Roman" w:hAnsi="Times New Roman" w:cs="Times New Roman"/>
                <w:sz w:val="28"/>
                <w:szCs w:val="28"/>
                <w:lang w:val="kk-KZ"/>
              </w:rPr>
              <w:t xml:space="preserve"> мұрадан айырды </w:t>
            </w:r>
            <w:r w:rsidRPr="009A5EB9">
              <w:rPr>
                <w:rFonts w:ascii="Times New Roman" w:hAnsi="Times New Roman" w:cs="Times New Roman"/>
                <w:i/>
                <w:lang w:val="kk-KZ"/>
              </w:rPr>
              <w:t xml:space="preserve">(көшірмесі қоса беріліп отыр). </w:t>
            </w:r>
          </w:p>
          <w:p w:rsidR="006C25D9" w:rsidRPr="009A5EB9" w:rsidRDefault="006C25D9" w:rsidP="006C25D9">
            <w:pPr>
              <w:pStyle w:val="ConsPlusNormal"/>
              <w:widowControl/>
              <w:ind w:firstLine="540"/>
              <w:jc w:val="both"/>
              <w:rPr>
                <w:rFonts w:ascii="Times New Roman" w:hAnsi="Times New Roman" w:cs="Times New Roman"/>
                <w:i/>
                <w:lang w:val="kk-KZ"/>
              </w:rPr>
            </w:pPr>
            <w:r w:rsidRPr="009A5EB9">
              <w:rPr>
                <w:rFonts w:ascii="Times New Roman" w:hAnsi="Times New Roman" w:cs="Times New Roman"/>
                <w:sz w:val="28"/>
                <w:szCs w:val="28"/>
                <w:lang w:val="kk-KZ"/>
              </w:rPr>
              <w:t xml:space="preserve">Көрсетілген өсиетті нотариус ___________ </w:t>
            </w:r>
            <w:r w:rsidRPr="009A5EB9">
              <w:rPr>
                <w:rFonts w:ascii="Times New Roman" w:hAnsi="Times New Roman" w:cs="Times New Roman"/>
                <w:i/>
                <w:lang w:val="kk-KZ"/>
              </w:rPr>
              <w:t>(тізілімде № ________  тіркелген)</w:t>
            </w:r>
          </w:p>
          <w:p w:rsidR="006C25D9" w:rsidRPr="009A5EB9" w:rsidRDefault="006C25D9" w:rsidP="006C25D9">
            <w:pPr>
              <w:pStyle w:val="ConsPlusNormal"/>
              <w:widowControl/>
              <w:ind w:firstLine="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куәландырған.</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уақытта </w:t>
            </w:r>
            <w:r w:rsidRPr="009A5EB9">
              <w:rPr>
                <w:rFonts w:ascii="Times New Roman" w:hAnsi="Times New Roman" w:cs="Times New Roman"/>
                <w:sz w:val="28"/>
                <w:szCs w:val="28"/>
                <w:lang w:val="kk-KZ"/>
              </w:rPr>
              <w:t xml:space="preserve">әкеміздің </w:t>
            </w:r>
            <w:r w:rsidRPr="009A5EB9">
              <w:rPr>
                <w:rFonts w:ascii="Times New Roman" w:hAnsi="Times New Roman" w:cs="Times New Roman"/>
                <w:i/>
                <w:lang w:val="kk-KZ"/>
              </w:rPr>
              <w:t xml:space="preserve">(анамыздың және басқа да өсиет қалдырушылардың) </w:t>
            </w:r>
            <w:r w:rsidRPr="009A5EB9">
              <w:rPr>
                <w:rFonts w:ascii="Times New Roman" w:hAnsi="Times New Roman" w:cs="Times New Roman"/>
                <w:sz w:val="28"/>
                <w:szCs w:val="28"/>
                <w:lang w:val="kk-KZ"/>
              </w:rPr>
              <w:t>мұрасының ашылуына байланысты нотариус ___________ мұрагерлікті істі жүргізуде.</w:t>
            </w:r>
          </w:p>
          <w:p w:rsidR="006C25D9" w:rsidRPr="00673534" w:rsidRDefault="006C25D9" w:rsidP="006C25D9">
            <w:pPr>
              <w:pStyle w:val="ConsPlusNormal"/>
              <w:widowControl/>
              <w:ind w:firstLine="540"/>
              <w:jc w:val="both"/>
              <w:rPr>
                <w:rFonts w:ascii="Times New Roman" w:hAnsi="Times New Roman" w:cs="Times New Roman"/>
                <w:sz w:val="28"/>
                <w:szCs w:val="28"/>
                <w:lang w:val="kk-KZ"/>
              </w:rPr>
            </w:pPr>
          </w:p>
          <w:p w:rsidR="006C25D9" w:rsidRPr="00F96FD5" w:rsidRDefault="006C25D9" w:rsidP="006C25D9">
            <w:pPr>
              <w:jc w:val="both"/>
              <w:rPr>
                <w:rFonts w:ascii="Times New Roman" w:hAnsi="Times New Roman" w:cs="Times New Roman"/>
                <w:sz w:val="28"/>
                <w:szCs w:val="28"/>
                <w:lang w:val="kk-KZ"/>
              </w:rPr>
            </w:pPr>
            <w:r w:rsidRPr="00F96FD5">
              <w:rPr>
                <w:rFonts w:ascii="Times New Roman" w:hAnsi="Times New Roman" w:cs="Times New Roman"/>
                <w:b/>
                <w:sz w:val="28"/>
                <w:szCs w:val="28"/>
                <w:lang w:val="kk-KZ"/>
              </w:rPr>
              <w:t>II. Сотқа жүгінуге қандай негіз болды:</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lastRenderedPageBreak/>
              <w:t xml:space="preserve">_____ жылдан әкеміздің </w:t>
            </w:r>
            <w:r w:rsidRPr="009A5EB9">
              <w:rPr>
                <w:rFonts w:ascii="Times New Roman" w:hAnsi="Times New Roman" w:cs="Times New Roman"/>
                <w:i/>
                <w:lang w:val="kk-KZ"/>
              </w:rPr>
              <w:t xml:space="preserve">(анамыздың және басқа да өсиет қалдырушылардың) </w:t>
            </w:r>
            <w:r w:rsidRPr="009A5EB9">
              <w:rPr>
                <w:rFonts w:ascii="Times New Roman" w:hAnsi="Times New Roman" w:cs="Times New Roman"/>
                <w:sz w:val="28"/>
                <w:szCs w:val="28"/>
                <w:lang w:val="kk-KZ"/>
              </w:rPr>
              <w:t xml:space="preserve"> бірқатар аурумен ауырған, оның ішінде______________ </w:t>
            </w:r>
            <w:r w:rsidRPr="009A5EB9">
              <w:rPr>
                <w:rFonts w:ascii="Times New Roman" w:hAnsi="Times New Roman" w:cs="Times New Roman"/>
                <w:i/>
                <w:sz w:val="22"/>
                <w:szCs w:val="22"/>
                <w:lang w:val="kk-KZ"/>
              </w:rPr>
              <w:t>(медициналық мекемнің атауы)</w:t>
            </w:r>
            <w:r w:rsidRPr="009A5EB9">
              <w:rPr>
                <w:rFonts w:ascii="Times New Roman" w:hAnsi="Times New Roman" w:cs="Times New Roman"/>
                <w:sz w:val="28"/>
                <w:szCs w:val="28"/>
                <w:lang w:val="kk-KZ"/>
              </w:rPr>
              <w:t xml:space="preserve"> берген ауру тарихының көшiрмесі растайтын    __________ ауруы болған. Көшірмесі қоса беріліп отыр. Ол екінші топтағы мүгедек болған  </w:t>
            </w:r>
            <w:r w:rsidRPr="009A5EB9">
              <w:rPr>
                <w:rFonts w:ascii="Times New Roman" w:hAnsi="Times New Roman" w:cs="Times New Roman"/>
                <w:i/>
                <w:sz w:val="22"/>
                <w:szCs w:val="22"/>
                <w:lang w:val="kk-KZ"/>
              </w:rPr>
              <w:t>(анықтаманың көшірмесі қоса беріліп отыр)</w:t>
            </w:r>
            <w:r w:rsidRPr="009A5EB9">
              <w:rPr>
                <w:rFonts w:ascii="Times New Roman" w:hAnsi="Times New Roman" w:cs="Times New Roman"/>
                <w:sz w:val="28"/>
                <w:szCs w:val="28"/>
                <w:lang w:val="kk-KZ"/>
              </w:rPr>
              <w:t>.</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Осы сырқаттарға </w:t>
            </w:r>
            <w:r w:rsidRPr="009A5EB9">
              <w:rPr>
                <w:rFonts w:ascii="Times New Roman" w:hAnsi="Times New Roman" w:cs="Times New Roman"/>
                <w:i/>
                <w:sz w:val="22"/>
                <w:szCs w:val="22"/>
                <w:lang w:val="kk-KZ"/>
              </w:rPr>
              <w:t xml:space="preserve">(ең алдымен __________) </w:t>
            </w:r>
            <w:r w:rsidRPr="009A5EB9">
              <w:rPr>
                <w:rFonts w:ascii="Times New Roman" w:hAnsi="Times New Roman" w:cs="Times New Roman"/>
                <w:sz w:val="28"/>
                <w:szCs w:val="28"/>
                <w:lang w:val="kk-KZ"/>
              </w:rPr>
              <w:t xml:space="preserve">байланысты әкемнің </w:t>
            </w:r>
            <w:r w:rsidRPr="009A5EB9">
              <w:rPr>
                <w:rFonts w:ascii="Times New Roman" w:hAnsi="Times New Roman" w:cs="Times New Roman"/>
                <w:i/>
                <w:lang w:val="kk-KZ"/>
              </w:rPr>
              <w:t xml:space="preserve">(анамның және т.б.) </w:t>
            </w:r>
            <w:r w:rsidRPr="009A5EB9">
              <w:rPr>
                <w:rFonts w:ascii="Times New Roman" w:hAnsi="Times New Roman" w:cs="Times New Roman"/>
                <w:sz w:val="28"/>
                <w:szCs w:val="28"/>
                <w:lang w:val="kk-KZ"/>
              </w:rPr>
              <w:t xml:space="preserve"> психикалық жай-күйі соңғы жылдары нашарлаған.</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Ол жасаған әрекеттерінің мәнін түсінбейтіні және оларды басқара алмайтыны туралы пайымдауға негіз бар.Мысалы оның жолдасы _______________ </w:t>
            </w:r>
            <w:r w:rsidRPr="009A5EB9">
              <w:rPr>
                <w:rFonts w:ascii="Times New Roman" w:hAnsi="Times New Roman" w:cs="Times New Roman"/>
                <w:i/>
                <w:sz w:val="22"/>
                <w:szCs w:val="22"/>
                <w:lang w:val="kk-KZ"/>
              </w:rPr>
              <w:t>(тегі, аты, әкесінің аты)</w:t>
            </w:r>
            <w:r w:rsidRPr="009A5EB9">
              <w:rPr>
                <w:rFonts w:ascii="Times New Roman" w:hAnsi="Times New Roman" w:cs="Times New Roman"/>
                <w:sz w:val="28"/>
                <w:szCs w:val="28"/>
                <w:lang w:val="kk-KZ"/>
              </w:rPr>
              <w:t xml:space="preserve"> __________ </w:t>
            </w:r>
            <w:r w:rsidRPr="009A5EB9">
              <w:rPr>
                <w:rFonts w:ascii="Times New Roman" w:hAnsi="Times New Roman" w:cs="Times New Roman"/>
                <w:i/>
                <w:sz w:val="22"/>
                <w:szCs w:val="22"/>
                <w:lang w:val="kk-KZ"/>
              </w:rPr>
              <w:t>(осы куә айта алатын  деректерді көрсету)</w:t>
            </w:r>
            <w:r w:rsidRPr="009A5EB9">
              <w:rPr>
                <w:rFonts w:ascii="Times New Roman" w:hAnsi="Times New Roman" w:cs="Times New Roman"/>
                <w:sz w:val="28"/>
                <w:szCs w:val="28"/>
                <w:lang w:val="kk-KZ"/>
              </w:rPr>
              <w:t xml:space="preserve">. </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Осы куә, сонымен қатар онымен таныс болған басқа да адамдар, оның ішінде емдеген дәрігерлер әкемнің </w:t>
            </w:r>
            <w:r w:rsidRPr="009A5EB9">
              <w:rPr>
                <w:rFonts w:ascii="Times New Roman" w:hAnsi="Times New Roman" w:cs="Times New Roman"/>
                <w:i/>
                <w:lang w:val="kk-KZ"/>
              </w:rPr>
              <w:t xml:space="preserve">(анамның және т.б.) </w:t>
            </w:r>
            <w:r w:rsidRPr="009A5EB9">
              <w:rPr>
                <w:rFonts w:ascii="Times New Roman" w:hAnsi="Times New Roman" w:cs="Times New Roman"/>
                <w:sz w:val="28"/>
                <w:szCs w:val="28"/>
                <w:lang w:val="kk-KZ"/>
              </w:rPr>
              <w:t xml:space="preserve"> жай-күйі туралы айғақ бере алады.</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Жоғарыда көрсетілгенге байланысты өсиет қалдыру кезінде әкем (анам) әрекетке толық қабілетті болмаған немесе, егер әрекетке қабілетті болса да, оны жасау сәтінде өзінің әрекеттерінің мәнін түсіне алмайтын және оларды басқара алмайтын жағдайда болды деп есептеймін. </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p>
          <w:p w:rsidR="006C25D9" w:rsidRPr="00F96FD5" w:rsidRDefault="006C25D9" w:rsidP="006C25D9">
            <w:pPr>
              <w:jc w:val="both"/>
              <w:rPr>
                <w:rFonts w:ascii="Times New Roman" w:hAnsi="Times New Roman" w:cs="Times New Roman"/>
                <w:b/>
                <w:sz w:val="28"/>
                <w:szCs w:val="28"/>
                <w:lang w:val="kk-KZ"/>
              </w:rPr>
            </w:pPr>
            <w:r w:rsidRPr="00F96FD5">
              <w:rPr>
                <w:rFonts w:ascii="Times New Roman" w:hAnsi="Times New Roman" w:cs="Times New Roman"/>
                <w:b/>
                <w:sz w:val="28"/>
                <w:szCs w:val="28"/>
                <w:lang w:val="kk-KZ"/>
              </w:rPr>
              <w:t>III. Құқық нормаларына сілтемелер</w:t>
            </w:r>
          </w:p>
          <w:p w:rsidR="006C25D9" w:rsidRPr="009A5EB9" w:rsidRDefault="006C25D9" w:rsidP="006C25D9">
            <w:pPr>
              <w:pStyle w:val="ConsPlusNormal"/>
              <w:widowControl/>
              <w:ind w:firstLine="539"/>
              <w:jc w:val="both"/>
              <w:rPr>
                <w:rFonts w:ascii="Times New Roman" w:hAnsi="Times New Roman" w:cs="Times New Roman"/>
                <w:color w:val="000000"/>
                <w:sz w:val="28"/>
                <w:szCs w:val="28"/>
                <w:lang w:val="kk-KZ"/>
              </w:rPr>
            </w:pPr>
            <w:r w:rsidRPr="009A5EB9">
              <w:rPr>
                <w:rFonts w:ascii="Times New Roman" w:hAnsi="Times New Roman" w:cs="Times New Roman"/>
                <w:color w:val="000000"/>
                <w:sz w:val="28"/>
                <w:szCs w:val="28"/>
                <w:lang w:val="kk-KZ"/>
              </w:rPr>
              <w:t xml:space="preserve">Қазақстан Республикасы Азаматтық кодексінің </w:t>
            </w:r>
            <w:r>
              <w:rPr>
                <w:rFonts w:ascii="Times New Roman" w:hAnsi="Times New Roman" w:cs="Times New Roman"/>
                <w:color w:val="000000"/>
                <w:sz w:val="28"/>
                <w:szCs w:val="28"/>
                <w:lang w:val="kk-KZ"/>
              </w:rPr>
              <w:t xml:space="preserve">(бұдан әрі – АК) </w:t>
            </w:r>
            <w:r w:rsidRPr="009A5EB9">
              <w:rPr>
                <w:rFonts w:ascii="Times New Roman" w:hAnsi="Times New Roman" w:cs="Times New Roman"/>
                <w:color w:val="000000"/>
                <w:sz w:val="28"/>
                <w:szCs w:val="28"/>
                <w:lang w:val="kk-KZ"/>
              </w:rPr>
              <w:t>1056-бабының 1-тармағына сәйкес тиiстi нысанда жасалмаған өсиет маңызсыз болады.</w:t>
            </w:r>
          </w:p>
          <w:p w:rsidR="006C25D9" w:rsidRPr="009A5EB9" w:rsidRDefault="006C25D9" w:rsidP="006C25D9">
            <w:pPr>
              <w:pStyle w:val="ConsPlusNormal"/>
              <w:widowControl/>
              <w:ind w:firstLine="539"/>
              <w:jc w:val="both"/>
              <w:rPr>
                <w:rFonts w:ascii="Times New Roman" w:hAnsi="Times New Roman" w:cs="Times New Roman"/>
                <w:color w:val="000000"/>
                <w:sz w:val="28"/>
                <w:szCs w:val="28"/>
                <w:lang w:val="kk-KZ"/>
              </w:rPr>
            </w:pPr>
            <w:r w:rsidRPr="009A5EB9">
              <w:rPr>
                <w:rFonts w:ascii="Times New Roman" w:hAnsi="Times New Roman" w:cs="Times New Roman"/>
                <w:color w:val="000000"/>
                <w:sz w:val="28"/>
                <w:szCs w:val="28"/>
                <w:lang w:val="kk-KZ"/>
              </w:rPr>
              <w:t xml:space="preserve">Өсиеттi жасаудың, оған қол қоюдың және оны куәландырудың осы Кодекспен белгiленген тәртiбiнiң бұзылуы салдарынан өсиеттi жарамсыз деп танудан мүлiктiк зардап шеккен адамның талабы бойынша өсиет жарамсыз деп танылуы мүмкiн </w:t>
            </w:r>
            <w:r w:rsidRPr="009A5EB9">
              <w:rPr>
                <w:rFonts w:ascii="Times New Roman" w:hAnsi="Times New Roman" w:cs="Times New Roman"/>
                <w:i/>
                <w:sz w:val="22"/>
                <w:szCs w:val="22"/>
                <w:lang w:val="kk-KZ"/>
              </w:rPr>
              <w:t>( АК 1056-бабы 2-тармағы)</w:t>
            </w:r>
            <w:r w:rsidRPr="009A5EB9">
              <w:rPr>
                <w:rFonts w:ascii="Times New Roman" w:hAnsi="Times New Roman" w:cs="Times New Roman"/>
                <w:color w:val="000000"/>
                <w:sz w:val="28"/>
                <w:szCs w:val="28"/>
                <w:lang w:val="kk-KZ"/>
              </w:rPr>
              <w:t>.</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Әкем </w:t>
            </w:r>
            <w:r w:rsidRPr="009A5EB9">
              <w:rPr>
                <w:rFonts w:ascii="Times New Roman" w:hAnsi="Times New Roman" w:cs="Times New Roman"/>
                <w:i/>
                <w:lang w:val="kk-KZ"/>
              </w:rPr>
              <w:t>(анам және басқа да өсиет қалдырушылар)</w:t>
            </w:r>
            <w:r w:rsidRPr="009A5EB9">
              <w:rPr>
                <w:rFonts w:ascii="Times New Roman" w:hAnsi="Times New Roman" w:cs="Times New Roman"/>
                <w:sz w:val="28"/>
                <w:szCs w:val="28"/>
                <w:lang w:val="kk-KZ"/>
              </w:rPr>
              <w:t xml:space="preserve">  қалдырған №_______ өсиет АК-нің 17, 157, 1046-баптарына сәйкес келмейді деп санаймын.</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АК-нің 1046-бабының 1-1-тармағына сай өсиеттi оны жасаған кезде толық әрекет қабiлеттiлiгi бар азамат жасайды.</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Бұл ретте АК-нің 17-бабының 1-тармағына сәйкес азаматтардың әрекет қабiлеттiлiгi – бұл азаматтың өз әрекеттерiмен азаматтық құқықтарға ие болуға және оны жүзеге асыруға, өзi үшiн азаматтық мiндеттер жасап, оларды орындауға қабiлеттiлiгi.</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Егер мәміле – өсиет АК-нің 148-бабы 2-тармағының, 149-бабының негізінде біржақты мәміле болып табылады – заңнама талаптарына сәйкес келмесе,  сондай-ақ құқық тәртібінің негізіне қасақана қайшы келіп жасалған мәміле  даулы болып табылады және  сот, егер заңнамада өзгеше белгіленбесе, жарамсыз деп тану мүмкін </w:t>
            </w:r>
            <w:r w:rsidRPr="009A5EB9">
              <w:rPr>
                <w:rFonts w:ascii="Times New Roman" w:hAnsi="Times New Roman" w:cs="Times New Roman"/>
                <w:i/>
                <w:sz w:val="22"/>
                <w:szCs w:val="22"/>
                <w:lang w:val="kk-KZ"/>
              </w:rPr>
              <w:t>(ҚР АК-нің 158-бабы)</w:t>
            </w:r>
            <w:r w:rsidRPr="009A5EB9">
              <w:rPr>
                <w:rFonts w:ascii="Times New Roman" w:hAnsi="Times New Roman" w:cs="Times New Roman"/>
                <w:sz w:val="28"/>
                <w:szCs w:val="28"/>
                <w:lang w:val="kk-KZ"/>
              </w:rPr>
              <w:t>.</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Сонымен қатар АК-нің 26-бабының 1-тармағына сәйкес жүйке ауруы </w:t>
            </w:r>
            <w:r w:rsidRPr="009A5EB9">
              <w:rPr>
                <w:rFonts w:ascii="Times New Roman" w:hAnsi="Times New Roman" w:cs="Times New Roman"/>
                <w:i/>
                <w:lang w:val="kk-KZ"/>
              </w:rPr>
              <w:t xml:space="preserve">(ақыл-есiнiң кемдiгi) </w:t>
            </w:r>
            <w:r w:rsidRPr="009A5EB9">
              <w:rPr>
                <w:rFonts w:ascii="Times New Roman" w:hAnsi="Times New Roman" w:cs="Times New Roman"/>
                <w:sz w:val="28"/>
                <w:szCs w:val="28"/>
                <w:lang w:val="kk-KZ"/>
              </w:rPr>
              <w:t xml:space="preserve">салдарынан өз әрекеттерiнiң мәнiн түсiне алмайтын немесе не iстегенiн бiлмейтiн азаматты сот әрекет қабiлеттiлiгi жоқ деп тануы мүмкiн.  </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АК-нің 159-бабының 7-тармағына сәйкес әрекет қабiлеттiлiгi болғанымен, мәмiле жасаған кезде өз әрекеттерiнiң мәнiн түсiне алмайтын немесе өзiнiң не </w:t>
            </w:r>
            <w:r w:rsidRPr="009A5EB9">
              <w:rPr>
                <w:rFonts w:ascii="Times New Roman" w:hAnsi="Times New Roman" w:cs="Times New Roman"/>
                <w:sz w:val="28"/>
                <w:szCs w:val="28"/>
                <w:lang w:val="kk-KZ"/>
              </w:rPr>
              <w:lastRenderedPageBreak/>
              <w:t>iстегенiн бiлмейтiн жағдайда болған азамат жасасқан мәмiленi сот сол азаматтың талабы бойынша, ал егер тiрi кезiнде талап етуге азаматтың мүмкiндiгi болмаса, азамат қайтыс болғаннан кейiн басқа мүдделi адамдардың талабы бойынша жарамсыз деп тануы мүмкiн.</w:t>
            </w:r>
          </w:p>
          <w:p w:rsidR="006C25D9" w:rsidRPr="009A5EB9" w:rsidRDefault="006C25D9" w:rsidP="006C25D9">
            <w:pPr>
              <w:pStyle w:val="ConsPlusNormal"/>
              <w:widowControl/>
              <w:ind w:firstLine="539"/>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Менің пікірімше, әкемнің </w:t>
            </w:r>
            <w:r w:rsidRPr="009A5EB9">
              <w:rPr>
                <w:rFonts w:ascii="Times New Roman" w:hAnsi="Times New Roman" w:cs="Times New Roman"/>
                <w:i/>
                <w:lang w:val="kk-KZ"/>
              </w:rPr>
              <w:t xml:space="preserve">(анамның және басқа да өсиет қалдырушылардың) </w:t>
            </w:r>
            <w:r w:rsidRPr="009A5EB9">
              <w:rPr>
                <w:rFonts w:ascii="Times New Roman" w:hAnsi="Times New Roman" w:cs="Times New Roman"/>
                <w:sz w:val="28"/>
                <w:szCs w:val="28"/>
                <w:lang w:val="kk-KZ"/>
              </w:rPr>
              <w:t xml:space="preserve">мұрагері ретінде менің құқықтарым мен заңды мүдделерім даулы өсиетпен бұзылып отыр, өйткені мен ұлы </w:t>
            </w:r>
            <w:r w:rsidRPr="009A5EB9">
              <w:rPr>
                <w:rFonts w:ascii="Times New Roman" w:hAnsi="Times New Roman" w:cs="Times New Roman"/>
                <w:i/>
                <w:sz w:val="22"/>
                <w:szCs w:val="22"/>
                <w:lang w:val="kk-KZ"/>
              </w:rPr>
              <w:t>(қызы және басқа да мұрагерлері)</w:t>
            </w:r>
            <w:r w:rsidRPr="009A5EB9">
              <w:rPr>
                <w:rFonts w:ascii="Times New Roman" w:hAnsi="Times New Roman" w:cs="Times New Roman"/>
                <w:sz w:val="28"/>
                <w:szCs w:val="28"/>
                <w:lang w:val="kk-KZ"/>
              </w:rPr>
              <w:t xml:space="preserve"> бола тұра, мұраның жартысына құқығым болды, ал аталған өсиет мен осы мұрадан толық айырады.</w:t>
            </w:r>
          </w:p>
          <w:p w:rsidR="006C25D9" w:rsidRDefault="006C25D9" w:rsidP="006C25D9">
            <w:pPr>
              <w:jc w:val="both"/>
              <w:rPr>
                <w:b/>
                <w:sz w:val="28"/>
                <w:szCs w:val="28"/>
                <w:lang w:val="kk-KZ"/>
              </w:rPr>
            </w:pPr>
          </w:p>
          <w:p w:rsidR="006C25D9" w:rsidRPr="00F96FD5" w:rsidRDefault="006C25D9" w:rsidP="006C25D9">
            <w:pPr>
              <w:jc w:val="both"/>
              <w:rPr>
                <w:rFonts w:ascii="Times New Roman" w:hAnsi="Times New Roman" w:cs="Times New Roman"/>
                <w:sz w:val="28"/>
                <w:szCs w:val="28"/>
                <w:lang w:val="kk-KZ"/>
              </w:rPr>
            </w:pPr>
            <w:r w:rsidRPr="00F96FD5">
              <w:rPr>
                <w:rFonts w:ascii="Times New Roman" w:hAnsi="Times New Roman" w:cs="Times New Roman"/>
                <w:b/>
                <w:sz w:val="28"/>
                <w:szCs w:val="28"/>
                <w:lang w:val="kk-KZ"/>
              </w:rPr>
              <w:t>IV.Сотқа дейнгі реттеу:</w:t>
            </w:r>
          </w:p>
          <w:p w:rsidR="006C25D9" w:rsidRDefault="006C25D9" w:rsidP="006C25D9">
            <w:pPr>
              <w:pStyle w:val="ConsPlusNormal"/>
              <w:widowControl/>
              <w:ind w:firstLine="540"/>
              <w:jc w:val="both"/>
              <w:rPr>
                <w:rFonts w:ascii="Times New Roman" w:hAnsi="Times New Roman" w:cs="Times New Roman"/>
                <w:i/>
                <w:sz w:val="24"/>
                <w:szCs w:val="24"/>
                <w:lang w:val="kk-KZ"/>
              </w:rPr>
            </w:pPr>
            <w:r w:rsidRPr="00655AB5">
              <w:rPr>
                <w:rFonts w:ascii="Times New Roman" w:hAnsi="Times New Roman" w:cs="Times New Roman"/>
                <w:i/>
                <w:sz w:val="24"/>
                <w:szCs w:val="24"/>
                <w:lang w:val="kk-KZ"/>
              </w:rPr>
              <w:t>(егер заңда немесе шартта сотқа дейінгі реттеу көзделмесе, бұл блок толтырылмайды)</w:t>
            </w:r>
          </w:p>
          <w:p w:rsidR="006C25D9" w:rsidRDefault="006C25D9" w:rsidP="006C25D9">
            <w:pPr>
              <w:pStyle w:val="ConsPlusNormal"/>
              <w:widowControl/>
              <w:ind w:firstLine="540"/>
              <w:jc w:val="both"/>
              <w:rPr>
                <w:rFonts w:ascii="Times New Roman" w:hAnsi="Times New Roman" w:cs="Times New Roman"/>
                <w:sz w:val="28"/>
                <w:szCs w:val="28"/>
                <w:lang w:val="kk-KZ"/>
              </w:rPr>
            </w:pP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Баяндалғанның негізінде, АК-нің 17, 157, 159, 1046, 1056-баптарын, АПК-нің </w:t>
            </w:r>
            <w:r w:rsidRPr="006C25D9">
              <w:rPr>
                <w:rFonts w:ascii="Times New Roman" w:hAnsi="Times New Roman" w:cs="Times New Roman"/>
                <w:sz w:val="28"/>
                <w:szCs w:val="28"/>
                <w:lang w:val="kk-KZ"/>
              </w:rPr>
              <w:t>148, 148</w:t>
            </w:r>
            <w:r w:rsidRPr="009A5EB9">
              <w:rPr>
                <w:rFonts w:ascii="Times New Roman" w:hAnsi="Times New Roman" w:cs="Times New Roman"/>
                <w:sz w:val="28"/>
                <w:szCs w:val="28"/>
                <w:lang w:val="kk-KZ"/>
              </w:rPr>
              <w:t>-баптарын басшылыққа алып,</w:t>
            </w:r>
          </w:p>
          <w:p w:rsidR="006C25D9" w:rsidRPr="00F96FD5" w:rsidRDefault="006C25D9" w:rsidP="006C25D9">
            <w:pPr>
              <w:pStyle w:val="ConsPlusNormal"/>
              <w:widowControl/>
              <w:ind w:firstLine="540"/>
              <w:jc w:val="both"/>
              <w:rPr>
                <w:rFonts w:ascii="Times New Roman" w:hAnsi="Times New Roman" w:cs="Times New Roman"/>
                <w:sz w:val="28"/>
                <w:szCs w:val="28"/>
                <w:lang w:val="kk-KZ"/>
              </w:rPr>
            </w:pPr>
          </w:p>
          <w:p w:rsidR="006C25D9" w:rsidRPr="00F96FD5" w:rsidRDefault="006C25D9" w:rsidP="006C25D9">
            <w:pPr>
              <w:jc w:val="center"/>
              <w:rPr>
                <w:rFonts w:ascii="Times New Roman" w:hAnsi="Times New Roman" w:cs="Times New Roman"/>
                <w:b/>
                <w:sz w:val="28"/>
                <w:szCs w:val="28"/>
                <w:lang w:val="kk-KZ"/>
              </w:rPr>
            </w:pPr>
            <w:r w:rsidRPr="00F96FD5">
              <w:rPr>
                <w:rFonts w:ascii="Times New Roman" w:hAnsi="Times New Roman" w:cs="Times New Roman"/>
                <w:b/>
                <w:sz w:val="28"/>
                <w:szCs w:val="28"/>
                <w:lang w:val="kk-KZ"/>
              </w:rPr>
              <w:t>СҰРАНАМЫН:</w:t>
            </w:r>
          </w:p>
          <w:p w:rsidR="006C25D9" w:rsidRPr="00F96FD5" w:rsidRDefault="006C25D9" w:rsidP="006C25D9">
            <w:pPr>
              <w:rPr>
                <w:rFonts w:ascii="Times New Roman" w:hAnsi="Times New Roman" w:cs="Times New Roman"/>
                <w:b/>
                <w:sz w:val="28"/>
                <w:szCs w:val="28"/>
                <w:lang w:val="kk-KZ"/>
              </w:rPr>
            </w:pPr>
            <w:r w:rsidRPr="00F96FD5">
              <w:rPr>
                <w:rFonts w:ascii="Times New Roman" w:hAnsi="Times New Roman" w:cs="Times New Roman"/>
                <w:b/>
                <w:sz w:val="28"/>
                <w:szCs w:val="28"/>
                <w:lang w:val="kk-KZ"/>
              </w:rPr>
              <w:t>V. Сіздің талаптарыңыз:</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 xml:space="preserve">Әкеміз (анамыз және т.б.)   _______________  ____ жылғы "___"_________ қалдырған және нотариус  _______________ </w:t>
            </w:r>
            <w:r w:rsidRPr="009A5EB9">
              <w:rPr>
                <w:rFonts w:ascii="Times New Roman" w:hAnsi="Times New Roman" w:cs="Times New Roman"/>
                <w:i/>
                <w:sz w:val="22"/>
                <w:szCs w:val="22"/>
                <w:lang w:val="kk-KZ"/>
              </w:rPr>
              <w:t xml:space="preserve">(тізілімде № _____ тіркелген </w:t>
            </w:r>
            <w:r w:rsidRPr="009A5EB9">
              <w:rPr>
                <w:rFonts w:ascii="Times New Roman" w:hAnsi="Times New Roman" w:cs="Times New Roman"/>
                <w:i/>
                <w:sz w:val="24"/>
                <w:szCs w:val="24"/>
                <w:lang w:val="kk-KZ"/>
              </w:rPr>
              <w:t>)</w:t>
            </w:r>
            <w:r w:rsidRPr="009A5EB9">
              <w:rPr>
                <w:rFonts w:ascii="Times New Roman" w:hAnsi="Times New Roman" w:cs="Times New Roman"/>
                <w:sz w:val="28"/>
                <w:szCs w:val="28"/>
                <w:lang w:val="kk-KZ"/>
              </w:rPr>
              <w:t xml:space="preserve"> куәландырған өсиетті жарамсыз деп тануды сұраймын. </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p>
          <w:p w:rsidR="006C25D9" w:rsidRPr="009A5EB9" w:rsidRDefault="006C25D9" w:rsidP="006C25D9">
            <w:pPr>
              <w:pStyle w:val="ConsPlusNormal"/>
              <w:widowControl/>
              <w:ind w:firstLine="0"/>
              <w:jc w:val="both"/>
              <w:rPr>
                <w:rFonts w:ascii="Times New Roman" w:hAnsi="Times New Roman" w:cs="Times New Roman"/>
                <w:b/>
                <w:sz w:val="28"/>
                <w:szCs w:val="28"/>
                <w:lang w:val="kk-KZ"/>
              </w:rPr>
            </w:pPr>
            <w:r w:rsidRPr="009A5EB9">
              <w:rPr>
                <w:rFonts w:ascii="Times New Roman" w:hAnsi="Times New Roman" w:cs="Times New Roman"/>
                <w:b/>
                <w:sz w:val="28"/>
                <w:szCs w:val="28"/>
                <w:lang w:val="kk-KZ"/>
              </w:rPr>
              <w:t xml:space="preserve">Арызға қоса беріліп отырған құжаттардың тізбесі: </w:t>
            </w:r>
          </w:p>
          <w:p w:rsidR="006C25D9" w:rsidRPr="009A5EB9" w:rsidRDefault="006C25D9" w:rsidP="006C25D9">
            <w:pPr>
              <w:pStyle w:val="ConsPlusNormal"/>
              <w:widowControl/>
              <w:ind w:left="540" w:firstLine="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1. Талап қою арызының және оған қоса берілген құжаттардың жауапкерлер мен үшінші тұлғалардың саны бойынша көшірмелері;</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2. Мемлекеттік баждың төленгенін растайтын құжат;</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3. №_________ өсиеттің көшірмесі;</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4. Қайтыс болғаны туралы куәліктің көшірмесі;</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5. Ауру тарихынан үзінді көшірме;</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6. Мүгедектік туралы анықтаманың көшірмесі;</w:t>
            </w:r>
          </w:p>
          <w:p w:rsidR="006C25D9" w:rsidRPr="009A5EB9" w:rsidRDefault="006C25D9" w:rsidP="006C25D9">
            <w:pPr>
              <w:pStyle w:val="ConsPlusNormal"/>
              <w:widowControl/>
              <w:ind w:firstLine="54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7. Жеке куәліктің көшірмесі;</w:t>
            </w:r>
          </w:p>
          <w:p w:rsidR="006C25D9" w:rsidRPr="009A5EB9" w:rsidRDefault="006C25D9" w:rsidP="006C25D9">
            <w:pPr>
              <w:pStyle w:val="ConsPlusNormal"/>
              <w:widowControl/>
              <w:ind w:left="540" w:firstLine="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8. Туыстық қатынас фактісін растайтын құжат;</w:t>
            </w:r>
          </w:p>
          <w:p w:rsidR="006C25D9" w:rsidRPr="009A5EB9" w:rsidRDefault="006C25D9" w:rsidP="006C25D9">
            <w:pPr>
              <w:pStyle w:val="ConsPlusNormal"/>
              <w:widowControl/>
              <w:ind w:left="540" w:firstLine="0"/>
              <w:jc w:val="both"/>
              <w:rPr>
                <w:rFonts w:ascii="Times New Roman" w:hAnsi="Times New Roman" w:cs="Times New Roman"/>
                <w:sz w:val="28"/>
                <w:szCs w:val="28"/>
                <w:lang w:val="kk-KZ"/>
              </w:rPr>
            </w:pPr>
            <w:r w:rsidRPr="009A5EB9">
              <w:rPr>
                <w:rFonts w:ascii="Times New Roman" w:hAnsi="Times New Roman" w:cs="Times New Roman"/>
                <w:sz w:val="28"/>
                <w:szCs w:val="28"/>
                <w:lang w:val="kk-KZ"/>
              </w:rPr>
              <w:t>9. Сенімхат немесе өкілдің уәкілетін куәландыратын өзге де құжат .</w:t>
            </w:r>
          </w:p>
          <w:p w:rsidR="006C25D9" w:rsidRPr="009A5EB9" w:rsidRDefault="006C25D9" w:rsidP="006C25D9">
            <w:pPr>
              <w:pStyle w:val="a3"/>
              <w:widowControl w:val="0"/>
              <w:ind w:left="1065"/>
              <w:jc w:val="both"/>
              <w:rPr>
                <w:sz w:val="28"/>
                <w:szCs w:val="28"/>
                <w:lang w:val="kk-KZ"/>
              </w:rPr>
            </w:pPr>
          </w:p>
          <w:p w:rsidR="006C25D9" w:rsidRPr="00F96FD5" w:rsidRDefault="006C25D9" w:rsidP="006C25D9">
            <w:pPr>
              <w:rPr>
                <w:rFonts w:ascii="Times New Roman" w:hAnsi="Times New Roman" w:cs="Times New Roman"/>
                <w:sz w:val="28"/>
                <w:szCs w:val="28"/>
                <w:lang w:val="kk-KZ"/>
              </w:rPr>
            </w:pPr>
            <w:r w:rsidRPr="00F96FD5">
              <w:rPr>
                <w:rFonts w:ascii="Times New Roman" w:hAnsi="Times New Roman" w:cs="Times New Roman"/>
                <w:b/>
                <w:sz w:val="28"/>
                <w:szCs w:val="28"/>
                <w:lang w:val="kk-KZ"/>
              </w:rPr>
              <w:t xml:space="preserve">Қолы </w:t>
            </w:r>
            <w:r w:rsidRPr="00F96FD5">
              <w:rPr>
                <w:rFonts w:ascii="Times New Roman" w:hAnsi="Times New Roman" w:cs="Times New Roman"/>
                <w:i/>
                <w:sz w:val="24"/>
                <w:szCs w:val="24"/>
                <w:lang w:val="kk-KZ"/>
              </w:rPr>
              <w:t>____________________</w:t>
            </w:r>
            <w:r w:rsidRPr="00F96FD5">
              <w:rPr>
                <w:rFonts w:ascii="Times New Roman" w:hAnsi="Times New Roman" w:cs="Times New Roman"/>
                <w:b/>
                <w:sz w:val="28"/>
                <w:szCs w:val="28"/>
                <w:lang w:val="kk-KZ"/>
              </w:rPr>
              <w:t xml:space="preserve">                                  Күні </w:t>
            </w:r>
            <w:r w:rsidRPr="00F96FD5">
              <w:rPr>
                <w:rFonts w:ascii="Times New Roman" w:hAnsi="Times New Roman" w:cs="Times New Roman"/>
                <w:sz w:val="28"/>
                <w:szCs w:val="28"/>
                <w:lang w:val="kk-KZ"/>
              </w:rPr>
              <w:t>____________________</w:t>
            </w:r>
          </w:p>
          <w:p w:rsidR="006C25D9" w:rsidRPr="00F96FD5" w:rsidRDefault="006C25D9" w:rsidP="006C25D9">
            <w:pPr>
              <w:rPr>
                <w:rFonts w:ascii="Times New Roman" w:hAnsi="Times New Roman" w:cs="Times New Roman"/>
                <w:sz w:val="28"/>
                <w:szCs w:val="28"/>
                <w:lang w:val="kk-KZ"/>
              </w:rPr>
            </w:pPr>
            <w:r w:rsidRPr="00F96FD5">
              <w:rPr>
                <w:rFonts w:ascii="Times New Roman" w:hAnsi="Times New Roman" w:cs="Times New Roman"/>
                <w:b/>
                <w:sz w:val="28"/>
                <w:szCs w:val="28"/>
                <w:lang w:val="kk-KZ"/>
              </w:rPr>
              <w:t>Т.А.Ә.</w:t>
            </w:r>
            <w:r w:rsidRPr="00F96FD5">
              <w:rPr>
                <w:rFonts w:ascii="Times New Roman" w:hAnsi="Times New Roman" w:cs="Times New Roman"/>
                <w:sz w:val="28"/>
                <w:szCs w:val="28"/>
                <w:lang w:val="kk-KZ"/>
              </w:rPr>
              <w:t>___________________</w:t>
            </w:r>
          </w:p>
          <w:p w:rsidR="006C25D9" w:rsidRPr="00F96FD5" w:rsidRDefault="006C25D9" w:rsidP="006C25D9">
            <w:pPr>
              <w:rPr>
                <w:rFonts w:ascii="Times New Roman" w:hAnsi="Times New Roman" w:cs="Times New Roman"/>
                <w:b/>
                <w:sz w:val="28"/>
                <w:szCs w:val="28"/>
                <w:lang w:val="kk-KZ"/>
              </w:rPr>
            </w:pPr>
          </w:p>
          <w:p w:rsidR="006C25D9" w:rsidRPr="004862DE" w:rsidRDefault="006C25D9" w:rsidP="006C25D9">
            <w:pPr>
              <w:jc w:val="both"/>
              <w:rPr>
                <w:sz w:val="28"/>
                <w:szCs w:val="28"/>
                <w:lang w:val="kk-KZ"/>
              </w:rPr>
            </w:pPr>
          </w:p>
          <w:p w:rsidR="006C25D9" w:rsidRPr="006C25D9" w:rsidRDefault="006C25D9" w:rsidP="006C25D9">
            <w:pPr>
              <w:pStyle w:val="a4"/>
              <w:jc w:val="center"/>
              <w:rPr>
                <w:rFonts w:ascii="Times New Roman" w:hAnsi="Times New Roman"/>
                <w:b/>
                <w:sz w:val="28"/>
                <w:szCs w:val="28"/>
                <w:lang w:val="kk-KZ"/>
              </w:rPr>
            </w:pPr>
            <w:r>
              <w:rPr>
                <w:noProof/>
                <w:lang w:eastAsia="ru-RU"/>
              </w:rPr>
              <mc:AlternateContent>
                <mc:Choice Requires="wps">
                  <w:drawing>
                    <wp:anchor distT="0" distB="0" distL="114300" distR="114300" simplePos="0" relativeHeight="251659264" behindDoc="0" locked="0" layoutInCell="1" allowOverlap="1" wp14:anchorId="4EA40019" wp14:editId="04A49122">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6C25D9" w:rsidRPr="00E43D33" w:rsidRDefault="006C25D9" w:rsidP="006C25D9">
            <w:pPr>
              <w:pStyle w:val="a4"/>
              <w:jc w:val="center"/>
              <w:rPr>
                <w:rFonts w:ascii="Times New Roman" w:hAnsi="Times New Roman"/>
                <w:b/>
                <w:sz w:val="20"/>
                <w:szCs w:val="20"/>
                <w:lang w:val="kk-KZ"/>
              </w:rPr>
            </w:pPr>
            <w:r>
              <w:rPr>
                <w:rFonts w:ascii="Times New Roman" w:hAnsi="Times New Roman"/>
                <w:b/>
                <w:sz w:val="20"/>
                <w:szCs w:val="20"/>
                <w:lang w:val="kk-KZ"/>
              </w:rPr>
              <w:lastRenderedPageBreak/>
              <w:t>Жауапкерге арналған ақпарат</w:t>
            </w:r>
            <w:r w:rsidRPr="00E43D33">
              <w:rPr>
                <w:rFonts w:ascii="Times New Roman" w:hAnsi="Times New Roman"/>
                <w:b/>
                <w:sz w:val="20"/>
                <w:szCs w:val="20"/>
                <w:lang w:val="kk-KZ"/>
              </w:rPr>
              <w:t>!</w:t>
            </w:r>
          </w:p>
          <w:p w:rsidR="006C25D9" w:rsidRPr="00E43D33" w:rsidRDefault="006C25D9" w:rsidP="006C25D9">
            <w:pPr>
              <w:pStyle w:val="a4"/>
              <w:jc w:val="center"/>
              <w:rPr>
                <w:rFonts w:ascii="Times New Roman" w:hAnsi="Times New Roman"/>
                <w:b/>
                <w:sz w:val="20"/>
                <w:szCs w:val="20"/>
                <w:lang w:val="kk-KZ"/>
              </w:rPr>
            </w:pPr>
            <w:r>
              <w:rPr>
                <w:rFonts w:ascii="Times New Roman" w:hAnsi="Times New Roman"/>
                <w:b/>
                <w:sz w:val="20"/>
                <w:szCs w:val="20"/>
                <w:lang w:val="kk-KZ"/>
              </w:rPr>
              <w:t>Мұқият танысуыңызды сұраймыз</w:t>
            </w:r>
            <w:r w:rsidRPr="00E43D33">
              <w:rPr>
                <w:rFonts w:ascii="Times New Roman" w:hAnsi="Times New Roman"/>
                <w:b/>
                <w:sz w:val="20"/>
                <w:szCs w:val="20"/>
                <w:lang w:val="kk-KZ"/>
              </w:rPr>
              <w:t>!</w:t>
            </w:r>
          </w:p>
          <w:p w:rsidR="006C25D9" w:rsidRPr="00E43D33" w:rsidRDefault="006C25D9" w:rsidP="006C25D9">
            <w:pPr>
              <w:pStyle w:val="a4"/>
              <w:jc w:val="center"/>
              <w:rPr>
                <w:rFonts w:ascii="Times New Roman" w:hAnsi="Times New Roman"/>
                <w:b/>
                <w:sz w:val="20"/>
                <w:szCs w:val="20"/>
                <w:lang w:val="kk-KZ"/>
              </w:rPr>
            </w:pPr>
          </w:p>
          <w:p w:rsidR="006C25D9" w:rsidRPr="00E43D33" w:rsidRDefault="006C25D9" w:rsidP="006C25D9">
            <w:pPr>
              <w:pStyle w:val="a4"/>
              <w:ind w:firstLine="709"/>
              <w:jc w:val="both"/>
              <w:rPr>
                <w:rFonts w:ascii="Times New Roman" w:hAnsi="Times New Roman"/>
                <w:sz w:val="20"/>
                <w:szCs w:val="20"/>
                <w:lang w:val="kk-KZ"/>
              </w:rPr>
            </w:pPr>
            <w:r w:rsidRPr="00E43D33">
              <w:rPr>
                <w:rFonts w:ascii="Times New Roman" w:hAnsi="Times New Roman"/>
                <w:sz w:val="20"/>
                <w:szCs w:val="20"/>
                <w:lang w:val="kk-KZ"/>
              </w:rPr>
              <w:t xml:space="preserve">1. </w:t>
            </w:r>
            <w:r>
              <w:rPr>
                <w:rFonts w:ascii="Times New Roman" w:hAnsi="Times New Roman"/>
                <w:sz w:val="20"/>
                <w:szCs w:val="20"/>
                <w:lang w:val="kk-KZ"/>
              </w:rPr>
              <w:t>Т</w:t>
            </w:r>
            <w:r w:rsidRPr="00E43D33">
              <w:rPr>
                <w:rFonts w:ascii="Times New Roman" w:hAnsi="Times New Roman"/>
                <w:sz w:val="20"/>
                <w:szCs w:val="20"/>
                <w:lang w:val="kk-KZ"/>
              </w:rPr>
              <w:t>алап</w:t>
            </w:r>
            <w:r>
              <w:rPr>
                <w:rFonts w:ascii="Times New Roman" w:hAnsi="Times New Roman"/>
                <w:sz w:val="20"/>
                <w:szCs w:val="20"/>
                <w:lang w:val="kk-KZ"/>
              </w:rPr>
              <w:t xml:space="preserve"> қоюды</w:t>
            </w:r>
            <w:r w:rsidRPr="00E43D33">
              <w:rPr>
                <w:rFonts w:ascii="Times New Roman" w:hAnsi="Times New Roman"/>
                <w:sz w:val="20"/>
                <w:szCs w:val="20"/>
                <w:lang w:val="kk-KZ"/>
              </w:rPr>
              <w:t xml:space="preserve"> алған күннен бастап 10 жұмыс күнінен кешіктірмей </w:t>
            </w:r>
            <w:r>
              <w:rPr>
                <w:rFonts w:ascii="Times New Roman" w:hAnsi="Times New Roman"/>
                <w:sz w:val="20"/>
                <w:szCs w:val="20"/>
                <w:lang w:val="kk-KZ"/>
              </w:rPr>
              <w:t>қойылған т</w:t>
            </w:r>
            <w:r w:rsidRPr="00E43D33">
              <w:rPr>
                <w:rFonts w:ascii="Times New Roman" w:hAnsi="Times New Roman"/>
                <w:sz w:val="20"/>
                <w:szCs w:val="20"/>
                <w:lang w:val="kk-KZ"/>
              </w:rPr>
              <w:t xml:space="preserve">алаптың дәлелдерін теріске шығаратын құжаттарды қоса бере отырып,  Сіздің сотқа пікір ұсыну құқығыңыз бар.   </w:t>
            </w:r>
          </w:p>
          <w:p w:rsidR="006C25D9" w:rsidRDefault="006C25D9" w:rsidP="006C25D9">
            <w:pPr>
              <w:pStyle w:val="a4"/>
              <w:ind w:firstLine="709"/>
              <w:rPr>
                <w:rFonts w:ascii="Times New Roman" w:hAnsi="Times New Roman"/>
                <w:sz w:val="20"/>
                <w:szCs w:val="20"/>
                <w:lang w:val="kk-KZ"/>
              </w:rPr>
            </w:pPr>
            <w:r w:rsidRPr="00E43D33">
              <w:rPr>
                <w:rFonts w:ascii="Times New Roman" w:hAnsi="Times New Roman"/>
                <w:sz w:val="20"/>
                <w:szCs w:val="20"/>
                <w:lang w:val="kk-KZ"/>
              </w:rPr>
              <w:t>2.</w:t>
            </w:r>
            <w:r>
              <w:rPr>
                <w:rFonts w:ascii="Times New Roman" w:hAnsi="Times New Roman"/>
                <w:sz w:val="20"/>
                <w:szCs w:val="20"/>
                <w:lang w:val="kk-KZ"/>
              </w:rPr>
              <w:t xml:space="preserve"> Пікірді сотқа жоғарыда көрсетілген мекенжай бойынша жіберіңіз.</w:t>
            </w:r>
          </w:p>
          <w:p w:rsidR="006C25D9" w:rsidRDefault="006C25D9" w:rsidP="006C25D9">
            <w:pPr>
              <w:pStyle w:val="a4"/>
              <w:ind w:firstLine="709"/>
              <w:rPr>
                <w:rFonts w:ascii="Times New Roman" w:hAnsi="Times New Roman"/>
                <w:sz w:val="20"/>
                <w:szCs w:val="20"/>
                <w:lang w:val="kk-KZ"/>
              </w:rPr>
            </w:pPr>
            <w:r>
              <w:rPr>
                <w:rFonts w:ascii="Times New Roman" w:hAnsi="Times New Roman"/>
                <w:sz w:val="20"/>
                <w:szCs w:val="20"/>
                <w:lang w:val="kk-KZ"/>
              </w:rPr>
              <w:t>3. Пікірді ұсынбау қолдағы бар дәлелдемелер бойынша істі қарауға кедергі келтірмейді.</w:t>
            </w:r>
          </w:p>
          <w:p w:rsidR="006C25D9" w:rsidRDefault="006C25D9" w:rsidP="006C25D9">
            <w:pPr>
              <w:pStyle w:val="a4"/>
              <w:ind w:firstLine="709"/>
              <w:jc w:val="right"/>
              <w:rPr>
                <w:rFonts w:ascii="Times New Roman" w:hAnsi="Times New Roman"/>
                <w:i/>
                <w:sz w:val="20"/>
                <w:szCs w:val="20"/>
                <w:lang w:val="kk-KZ"/>
              </w:rPr>
            </w:pPr>
          </w:p>
          <w:p w:rsidR="006C25D9" w:rsidRDefault="006C25D9" w:rsidP="006C25D9">
            <w:pPr>
              <w:pStyle w:val="a4"/>
              <w:ind w:firstLine="709"/>
              <w:jc w:val="right"/>
              <w:rPr>
                <w:rFonts w:ascii="Times New Roman" w:hAnsi="Times New Roman"/>
                <w:i/>
                <w:sz w:val="20"/>
                <w:szCs w:val="20"/>
              </w:rPr>
            </w:pPr>
            <w:r>
              <w:rPr>
                <w:rFonts w:ascii="Times New Roman" w:hAnsi="Times New Roman"/>
                <w:i/>
                <w:sz w:val="20"/>
                <w:szCs w:val="20"/>
              </w:rPr>
              <w:t>(</w:t>
            </w:r>
            <w:r>
              <w:rPr>
                <w:rFonts w:ascii="Times New Roman" w:hAnsi="Times New Roman"/>
                <w:i/>
                <w:sz w:val="20"/>
                <w:szCs w:val="20"/>
                <w:lang w:val="kk-KZ"/>
              </w:rPr>
              <w:t>Азаматтық процестік кодекстің 166-бабы</w:t>
            </w:r>
            <w:proofErr w:type="gramStart"/>
            <w:r>
              <w:rPr>
                <w:rFonts w:ascii="Times New Roman" w:hAnsi="Times New Roman"/>
                <w:i/>
                <w:sz w:val="20"/>
                <w:szCs w:val="20"/>
                <w:lang w:val="kk-KZ"/>
              </w:rPr>
              <w:t xml:space="preserve"> </w:t>
            </w:r>
            <w:r>
              <w:rPr>
                <w:rFonts w:ascii="Times New Roman" w:hAnsi="Times New Roman"/>
                <w:i/>
                <w:sz w:val="20"/>
                <w:szCs w:val="20"/>
              </w:rPr>
              <w:t>)</w:t>
            </w:r>
            <w:proofErr w:type="gramEnd"/>
          </w:p>
          <w:p w:rsidR="006C25D9" w:rsidRDefault="006C25D9" w:rsidP="006C25D9">
            <w:pPr>
              <w:pStyle w:val="a4"/>
              <w:jc w:val="center"/>
              <w:rPr>
                <w:rFonts w:ascii="Times New Roman" w:hAnsi="Times New Roman"/>
                <w:i/>
                <w:sz w:val="20"/>
                <w:szCs w:val="20"/>
              </w:rPr>
            </w:pPr>
          </w:p>
          <w:p w:rsidR="006C25D9" w:rsidRPr="005D3D5A" w:rsidRDefault="006C25D9" w:rsidP="006C25D9">
            <w:pPr>
              <w:widowControl w:val="0"/>
              <w:ind w:firstLine="705"/>
              <w:jc w:val="both"/>
              <w:rPr>
                <w:sz w:val="28"/>
                <w:szCs w:val="28"/>
              </w:rPr>
            </w:pPr>
          </w:p>
          <w:p w:rsidR="006C25D9" w:rsidRDefault="006C25D9" w:rsidP="006C25D9">
            <w:pPr>
              <w:jc w:val="both"/>
              <w:rPr>
                <w:sz w:val="28"/>
                <w:szCs w:val="28"/>
              </w:rPr>
            </w:pPr>
          </w:p>
          <w:p w:rsidR="00787646" w:rsidRPr="00787646" w:rsidRDefault="00787646" w:rsidP="00787646">
            <w:pPr>
              <w:tabs>
                <w:tab w:val="left" w:pos="8070"/>
                <w:tab w:val="right" w:pos="9355"/>
              </w:tabs>
              <w:spacing w:after="0" w:line="240" w:lineRule="auto"/>
              <w:ind w:left="4962"/>
              <w:rPr>
                <w:rFonts w:ascii="Times New Roman" w:hAnsi="Times New Roman"/>
                <w:b/>
                <w:sz w:val="28"/>
                <w:szCs w:val="28"/>
                <w:lang w:val="kk-KZ"/>
              </w:rPr>
            </w:pPr>
          </w:p>
        </w:tc>
      </w:tr>
    </w:tbl>
    <w:p w:rsidR="00787646" w:rsidRDefault="00787646" w:rsidP="00154E3B">
      <w:pPr>
        <w:spacing w:after="0" w:line="240" w:lineRule="auto"/>
        <w:jc w:val="center"/>
      </w:pPr>
    </w:p>
    <w:sectPr w:rsidR="00787646" w:rsidSect="006804B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374C0"/>
    <w:multiLevelType w:val="hybridMultilevel"/>
    <w:tmpl w:val="170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8"/>
    <w:rsid w:val="00154E3B"/>
    <w:rsid w:val="004F48F3"/>
    <w:rsid w:val="006804B4"/>
    <w:rsid w:val="006C25D9"/>
    <w:rsid w:val="007714A5"/>
    <w:rsid w:val="00787646"/>
    <w:rsid w:val="00A61058"/>
    <w:rsid w:val="00BC0F86"/>
    <w:rsid w:val="00E43D33"/>
    <w:rsid w:val="00F9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 w:type="paragraph" w:customStyle="1" w:styleId="ConsPlusNormal">
    <w:name w:val="ConsPlusNormal"/>
    <w:rsid w:val="006C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 w:type="paragraph" w:customStyle="1" w:styleId="ConsPlusNormal">
    <w:name w:val="ConsPlusNormal"/>
    <w:rsid w:val="006C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АЛИМБЕТОВ АЙДОС САРСЕНБЕКУЛЫ</dc:creator>
  <cp:keywords/>
  <dc:description/>
  <cp:lastModifiedBy>АЛИМБЕТОВ АЙДОС САРСЕНБЕКУЛЫ</cp:lastModifiedBy>
  <cp:revision>7</cp:revision>
  <dcterms:created xsi:type="dcterms:W3CDTF">2022-10-06T04:24:00Z</dcterms:created>
  <dcterms:modified xsi:type="dcterms:W3CDTF">2022-10-19T07:06:00Z</dcterms:modified>
</cp:coreProperties>
</file>